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D4E1" w14:textId="6CB8687D" w:rsidR="00472649" w:rsidRDefault="00A76A52" w:rsidP="00476E21">
      <w:pPr>
        <w:jc w:val="both"/>
      </w:pPr>
      <w:r>
        <w:t xml:space="preserve">Meeting occurred on </w:t>
      </w:r>
      <w:r w:rsidR="00476E21">
        <w:t>10/12/2021</w:t>
      </w:r>
      <w:r>
        <w:t xml:space="preserve"> at 10:00 am via TEAMS </w:t>
      </w:r>
    </w:p>
    <w:p w14:paraId="26CB3E94" w14:textId="5E2C8E5A" w:rsidR="00476E21" w:rsidRDefault="00476E21" w:rsidP="00476E21">
      <w:pPr>
        <w:jc w:val="both"/>
      </w:pPr>
    </w:p>
    <w:p w14:paraId="6E5E03AF" w14:textId="374FBFEA" w:rsidR="00476E21" w:rsidRPr="00512B07" w:rsidRDefault="00476E21" w:rsidP="00476E21">
      <w:pPr>
        <w:jc w:val="both"/>
        <w:rPr>
          <w:b/>
          <w:bCs/>
          <w:sz w:val="24"/>
          <w:szCs w:val="24"/>
        </w:rPr>
      </w:pPr>
      <w:r w:rsidRPr="00512B07">
        <w:rPr>
          <w:b/>
          <w:bCs/>
          <w:sz w:val="24"/>
          <w:szCs w:val="24"/>
        </w:rPr>
        <w:t>TAMFS Safety Advisory Council Meeting Minutes- 1</w:t>
      </w:r>
      <w:r w:rsidRPr="00512B07">
        <w:rPr>
          <w:b/>
          <w:bCs/>
          <w:sz w:val="24"/>
          <w:szCs w:val="24"/>
          <w:vertAlign w:val="superscript"/>
        </w:rPr>
        <w:t>st</w:t>
      </w:r>
      <w:r w:rsidRPr="00512B07">
        <w:rPr>
          <w:b/>
          <w:bCs/>
          <w:sz w:val="24"/>
          <w:szCs w:val="24"/>
        </w:rPr>
        <w:t xml:space="preserve"> Quarter FY 21</w:t>
      </w:r>
    </w:p>
    <w:p w14:paraId="6EE52476" w14:textId="506A8857" w:rsidR="00512B07" w:rsidRDefault="00512B07" w:rsidP="00476E21">
      <w:pPr>
        <w:jc w:val="both"/>
      </w:pPr>
      <w:r>
        <w:t xml:space="preserve">Members Present: Les Rogers, Chris Brown, Jimmy Mullis, Tim Pierson, Joshua Bluford, Matt Wright (For Jared Karns), Michael Easley, Jacob Donellan, Matt Ford, Kevin Matthews, Travis Pecht </w:t>
      </w:r>
    </w:p>
    <w:p w14:paraId="04342E36" w14:textId="0F82FEB7" w:rsidR="00512B07" w:rsidRDefault="00512B07" w:rsidP="00476E21">
      <w:pPr>
        <w:jc w:val="both"/>
      </w:pPr>
      <w:r>
        <w:t xml:space="preserve">Not Present: Jarred Lemmon, Brain Pope, Rusty Smith </w:t>
      </w:r>
    </w:p>
    <w:p w14:paraId="2F72595F" w14:textId="21FD587C" w:rsidR="00512B07" w:rsidRDefault="00512B07" w:rsidP="00476E21">
      <w:pPr>
        <w:jc w:val="both"/>
      </w:pPr>
      <w:r>
        <w:t xml:space="preserve">Guests: Wes Moorehead, Al Davis </w:t>
      </w:r>
    </w:p>
    <w:p w14:paraId="6A854596" w14:textId="77777777" w:rsidR="00F87F07" w:rsidRDefault="00F87F07" w:rsidP="00F87F07">
      <w:pPr>
        <w:jc w:val="center"/>
      </w:pPr>
    </w:p>
    <w:p w14:paraId="2CEB96C2" w14:textId="0A9B61ED" w:rsidR="00476E21" w:rsidRDefault="00512B07" w:rsidP="00F87F07">
      <w:pPr>
        <w:pStyle w:val="ListParagraph"/>
        <w:numPr>
          <w:ilvl w:val="0"/>
          <w:numId w:val="2"/>
        </w:numPr>
      </w:pPr>
      <w:r>
        <w:t>Welcome Statement and Leaders Intent for the Council going forward given by Al Davis and Wes Moorehead.</w:t>
      </w:r>
      <w:r w:rsidR="00B8283E">
        <w:t xml:space="preserve"> Announcement regarding appointment of the New Co-Chairs Les Rogers &amp; Jake Donellan. </w:t>
      </w:r>
    </w:p>
    <w:p w14:paraId="6BB9B1FE" w14:textId="031FDC39" w:rsidR="00F87F07" w:rsidRDefault="00F87F07" w:rsidP="00F87F07">
      <w:pPr>
        <w:pStyle w:val="ListParagraph"/>
      </w:pPr>
    </w:p>
    <w:p w14:paraId="78503618" w14:textId="32B8CB47" w:rsidR="00F87F07" w:rsidRPr="00F87F07" w:rsidRDefault="00F87F07" w:rsidP="00F87F07">
      <w:pPr>
        <w:pStyle w:val="ListParagraph"/>
        <w:jc w:val="center"/>
        <w:rPr>
          <w:b/>
          <w:bCs/>
        </w:rPr>
      </w:pPr>
      <w:r w:rsidRPr="00F87F07">
        <w:rPr>
          <w:b/>
          <w:bCs/>
        </w:rPr>
        <w:t>Fire Curtains</w:t>
      </w:r>
    </w:p>
    <w:p w14:paraId="7DE92A93" w14:textId="4DEE5E26" w:rsidR="00F87F07" w:rsidRDefault="00F87F07" w:rsidP="00F87F07">
      <w:pPr>
        <w:pStyle w:val="ListParagraph"/>
        <w:numPr>
          <w:ilvl w:val="0"/>
          <w:numId w:val="2"/>
        </w:numPr>
      </w:pPr>
      <w:r>
        <w:t xml:space="preserve">Group discussion on Fire Curtains from the previous meeting in FY 20, decision was made to follow up with Shawn Whitley on what the status of Fire Curtains installation on agency bulldozers. </w:t>
      </w:r>
    </w:p>
    <w:p w14:paraId="017EBCAF" w14:textId="6B1AF1ED" w:rsidR="00F87F07" w:rsidRDefault="00F87F07" w:rsidP="00F87F07">
      <w:pPr>
        <w:pStyle w:val="ListParagraph"/>
      </w:pPr>
    </w:p>
    <w:p w14:paraId="03C00BFC" w14:textId="397B4C97" w:rsidR="00F87F07" w:rsidRPr="00F87F07" w:rsidRDefault="00F87F07" w:rsidP="00F87F07">
      <w:pPr>
        <w:pStyle w:val="ListParagraph"/>
        <w:jc w:val="center"/>
        <w:rPr>
          <w:b/>
          <w:bCs/>
        </w:rPr>
      </w:pPr>
      <w:r w:rsidRPr="00F87F07">
        <w:rPr>
          <w:b/>
          <w:bCs/>
        </w:rPr>
        <w:t>H2S Sensors</w:t>
      </w:r>
    </w:p>
    <w:p w14:paraId="3DD3FC6E" w14:textId="77777777" w:rsidR="00F87F07" w:rsidRDefault="00F87F07" w:rsidP="00F87F07">
      <w:pPr>
        <w:pStyle w:val="ListParagraph"/>
        <w:numPr>
          <w:ilvl w:val="0"/>
          <w:numId w:val="2"/>
        </w:numPr>
      </w:pPr>
      <w:r>
        <w:t xml:space="preserve">Stated that purchasing of these sensors cand be done via local funds. Tim brought up the 2-year shelf life of the monitors and the need for continuing funding for replacements. The idea was brought to reach out to local Pipeline and Oil/Gas companies as a possible source getting these as free items at local events and making sure they are involved in the response to a wildfire. </w:t>
      </w:r>
    </w:p>
    <w:p w14:paraId="555BA00A" w14:textId="77777777" w:rsidR="00F87F07" w:rsidRDefault="00F87F07" w:rsidP="00F87F07">
      <w:pPr>
        <w:pStyle w:val="ListParagraph"/>
      </w:pPr>
    </w:p>
    <w:p w14:paraId="1EB36906" w14:textId="4922C13A" w:rsidR="00F87F07" w:rsidRDefault="00F87F07" w:rsidP="00F87F07">
      <w:pPr>
        <w:pStyle w:val="ListParagraph"/>
      </w:pPr>
      <w:r>
        <w:t xml:space="preserve">Chris brought up the idea of buying in bulk and then billing local accounts at a later date as possible cost saving measure. </w:t>
      </w:r>
    </w:p>
    <w:p w14:paraId="5BC45277" w14:textId="77777777" w:rsidR="00F87F07" w:rsidRDefault="00F87F07" w:rsidP="00F87F07">
      <w:pPr>
        <w:pStyle w:val="ListParagraph"/>
      </w:pPr>
    </w:p>
    <w:p w14:paraId="68539D17" w14:textId="371794E5" w:rsidR="00F87F07" w:rsidRDefault="00F87F07" w:rsidP="00F87F07">
      <w:pPr>
        <w:pStyle w:val="ListParagraph"/>
      </w:pPr>
      <w:r>
        <w:t xml:space="preserve">Jimmy mentioned that it’s important to have a set of standards for these sensors when buying so that the everyone in the agency has devices with similar capabilities </w:t>
      </w:r>
    </w:p>
    <w:p w14:paraId="1EB7F94C" w14:textId="12E3A5DD" w:rsidR="00F87F07" w:rsidRDefault="00F87F07" w:rsidP="00F87F07">
      <w:pPr>
        <w:pStyle w:val="ListParagraph"/>
      </w:pPr>
    </w:p>
    <w:p w14:paraId="425ECD2D" w14:textId="303BFB0A" w:rsidR="00F87F07" w:rsidRDefault="00570B42" w:rsidP="00F87F07">
      <w:pPr>
        <w:pStyle w:val="ListParagraph"/>
      </w:pPr>
      <w:r>
        <w:t>Jake recommended the formation of a subcommittee to study the idea and create SOP’s &amp; suggestions on H2S sensors. The following are on the committee: Tim Pierson, Chris Brown, Michael Easley</w:t>
      </w:r>
    </w:p>
    <w:p w14:paraId="1837CC8B" w14:textId="5CA63410" w:rsidR="00F87F07" w:rsidRDefault="00F87F07" w:rsidP="00B8283E">
      <w:pPr>
        <w:pStyle w:val="ListParagraph"/>
        <w:jc w:val="both"/>
      </w:pPr>
    </w:p>
    <w:p w14:paraId="6F2827D8" w14:textId="74133CBD" w:rsidR="00B8283E" w:rsidRDefault="00B8283E" w:rsidP="00B8283E">
      <w:pPr>
        <w:pStyle w:val="ListParagraph"/>
        <w:jc w:val="center"/>
        <w:rPr>
          <w:b/>
          <w:bCs/>
        </w:rPr>
      </w:pPr>
      <w:r>
        <w:rPr>
          <w:b/>
          <w:bCs/>
        </w:rPr>
        <w:t>New Members</w:t>
      </w:r>
    </w:p>
    <w:p w14:paraId="210E2575" w14:textId="5BD46D6F" w:rsidR="00B8283E" w:rsidRDefault="00B8283E" w:rsidP="00B8283E">
      <w:pPr>
        <w:pStyle w:val="ListParagraph"/>
        <w:numPr>
          <w:ilvl w:val="0"/>
          <w:numId w:val="2"/>
        </w:numPr>
      </w:pPr>
      <w:r>
        <w:t xml:space="preserve">Jake will work with the facilities staff in East Texas to find a replacement for Alan Smith. Les recommend Matthew Whelan to fill the empty Taskforce Coordinator position </w:t>
      </w:r>
    </w:p>
    <w:p w14:paraId="7F771E60" w14:textId="17D54E06" w:rsidR="00B8283E" w:rsidRDefault="00B8283E" w:rsidP="00B8283E">
      <w:pPr>
        <w:pStyle w:val="ListParagraph"/>
      </w:pPr>
    </w:p>
    <w:p w14:paraId="6D1F0D79" w14:textId="1F6B73C7" w:rsidR="00B8283E" w:rsidRDefault="00B8283E" w:rsidP="00B8283E">
      <w:pPr>
        <w:pStyle w:val="ListParagraph"/>
        <w:jc w:val="center"/>
        <w:rPr>
          <w:b/>
          <w:bCs/>
        </w:rPr>
      </w:pPr>
      <w:r>
        <w:rPr>
          <w:b/>
          <w:bCs/>
        </w:rPr>
        <w:t>Stop the Bleed</w:t>
      </w:r>
    </w:p>
    <w:p w14:paraId="74F4F823" w14:textId="77777777" w:rsidR="00EA388D" w:rsidRDefault="00B8283E" w:rsidP="00B8283E">
      <w:pPr>
        <w:pStyle w:val="ListParagraph"/>
        <w:numPr>
          <w:ilvl w:val="0"/>
          <w:numId w:val="2"/>
        </w:numPr>
      </w:pPr>
      <w:r>
        <w:t xml:space="preserve">Reviewed and provided background on the topic from the 2020 meeting. All agreed that it was an important program and should be taught along with CRP/First Aid. Discussion related to </w:t>
      </w:r>
      <w:r>
        <w:lastRenderedPageBreak/>
        <w:t xml:space="preserve">rather it should be added to AP 10.31 as a required training for staff. Major point brought up was that training department should make sure they have the ability to deliver before making in a required training. Also brought up was finding sustained source of funding for tourniquet and stop the bleed kits. </w:t>
      </w:r>
    </w:p>
    <w:p w14:paraId="6A150919" w14:textId="77777777" w:rsidR="00EA388D" w:rsidRDefault="00EA388D" w:rsidP="00EA388D">
      <w:pPr>
        <w:pStyle w:val="ListParagraph"/>
      </w:pPr>
    </w:p>
    <w:p w14:paraId="78456CAF" w14:textId="02A8E318" w:rsidR="00B8283E" w:rsidRDefault="00B8283E" w:rsidP="00EA388D">
      <w:pPr>
        <w:pStyle w:val="ListParagraph"/>
      </w:pPr>
      <w:r>
        <w:t xml:space="preserve">Also need to find a way of keeping staff notified of when their CPR expires. Train Traq notifications could be a way. All agreed </w:t>
      </w:r>
      <w:r w:rsidR="00EA388D">
        <w:t>in regard to</w:t>
      </w:r>
      <w:r>
        <w:t xml:space="preserve"> stop the bleed and CPR that notifications are the eas</w:t>
      </w:r>
      <w:r w:rsidR="00EA388D">
        <w:t xml:space="preserve">y part. Having the capacity to deliver across the agency is the challenge. </w:t>
      </w:r>
    </w:p>
    <w:p w14:paraId="241CCB5D" w14:textId="7FB278BD" w:rsidR="00224A3A" w:rsidRDefault="00224A3A" w:rsidP="00EA388D">
      <w:pPr>
        <w:pStyle w:val="ListParagraph"/>
      </w:pPr>
    </w:p>
    <w:p w14:paraId="7CCEE637" w14:textId="08D71D45" w:rsidR="00224A3A" w:rsidRDefault="00224A3A" w:rsidP="00EA388D">
      <w:pPr>
        <w:pStyle w:val="ListParagraph"/>
      </w:pPr>
      <w:r>
        <w:t xml:space="preserve">Minutes Approved from last Meeting </w:t>
      </w:r>
    </w:p>
    <w:p w14:paraId="1ACF32B0" w14:textId="19D84FEC" w:rsidR="00EA388D" w:rsidRDefault="00EA388D" w:rsidP="00EA388D">
      <w:pPr>
        <w:pStyle w:val="ListParagraph"/>
      </w:pPr>
    </w:p>
    <w:p w14:paraId="1A7EDD3D" w14:textId="3F19E39A" w:rsidR="00EA388D" w:rsidRDefault="00EA388D" w:rsidP="00EA388D">
      <w:pPr>
        <w:pStyle w:val="ListParagraph"/>
        <w:jc w:val="center"/>
        <w:rPr>
          <w:b/>
          <w:bCs/>
        </w:rPr>
      </w:pPr>
      <w:r w:rsidRPr="00EA388D">
        <w:rPr>
          <w:b/>
          <w:bCs/>
        </w:rPr>
        <w:t xml:space="preserve">New Safety Council Procedure </w:t>
      </w:r>
    </w:p>
    <w:p w14:paraId="5F3D5D97" w14:textId="503C511B" w:rsidR="00EA388D" w:rsidRDefault="00EA388D" w:rsidP="00EA388D">
      <w:pPr>
        <w:pStyle w:val="ListParagraph"/>
        <w:jc w:val="center"/>
        <w:rPr>
          <w:b/>
          <w:bCs/>
        </w:rPr>
      </w:pPr>
    </w:p>
    <w:p w14:paraId="35005E30" w14:textId="3203749D" w:rsidR="00EA388D" w:rsidRDefault="00EA388D" w:rsidP="00EA388D">
      <w:pPr>
        <w:pStyle w:val="ListParagraph"/>
      </w:pPr>
      <w:r>
        <w:t xml:space="preserve">Group reviewed the draft of the new AP for the Council. Group was </w:t>
      </w:r>
      <w:r w:rsidR="00A322C0">
        <w:t>good</w:t>
      </w:r>
      <w:r>
        <w:t xml:space="preserve"> with the changes in regard to the new Co-Chairs and saw no need to change any other section of the policy outside of adding the new agency abbreviation.  </w:t>
      </w:r>
    </w:p>
    <w:p w14:paraId="58D7F22C" w14:textId="71BF8FC6" w:rsidR="00EA388D" w:rsidRDefault="00EA388D" w:rsidP="00EA388D">
      <w:pPr>
        <w:pStyle w:val="ListParagraph"/>
      </w:pPr>
    </w:p>
    <w:p w14:paraId="271CE665" w14:textId="6DF225AD" w:rsidR="00EA388D" w:rsidRDefault="00EA388D" w:rsidP="00771C39">
      <w:pPr>
        <w:pStyle w:val="ListParagraph"/>
      </w:pPr>
      <w:r>
        <w:t xml:space="preserve">Jake and Les agreed to send out a memo regarding the re-vitalization of the Safety Council to their respective departments. And that the council is here to serve them. </w:t>
      </w:r>
      <w:r w:rsidR="00771C39">
        <w:t xml:space="preserve"> A Jostle post will be written to by Jake. </w:t>
      </w:r>
      <w:r>
        <w:t xml:space="preserve"> </w:t>
      </w:r>
    </w:p>
    <w:p w14:paraId="4FC24204" w14:textId="6A6B8471" w:rsidR="00EA388D" w:rsidRDefault="00EA388D" w:rsidP="00EA388D">
      <w:pPr>
        <w:pStyle w:val="ListParagraph"/>
      </w:pPr>
    </w:p>
    <w:p w14:paraId="39C4DFF5" w14:textId="4C4EE54A" w:rsidR="00EA388D" w:rsidRDefault="00EA388D" w:rsidP="00EA388D">
      <w:pPr>
        <w:pStyle w:val="ListParagraph"/>
      </w:pPr>
      <w:r>
        <w:t xml:space="preserve">Had a discussion on what an employee should do if they observe a potential safety issue. General consensus was to handle and the local level, but that we shouldn’t discourage the contacting of members of the Safety Council or the Agency Health and Safety Officer to help resolve an issue. </w:t>
      </w:r>
    </w:p>
    <w:p w14:paraId="11CC18BB" w14:textId="499D858C" w:rsidR="00EA388D" w:rsidRDefault="00EA388D" w:rsidP="00EA388D">
      <w:pPr>
        <w:pStyle w:val="ListParagraph"/>
      </w:pPr>
    </w:p>
    <w:p w14:paraId="3B1935E2" w14:textId="704E5892" w:rsidR="00A322C0" w:rsidRDefault="000A6D9B" w:rsidP="00EA388D">
      <w:pPr>
        <w:pStyle w:val="ListParagraph"/>
      </w:pPr>
      <w:r>
        <w:t xml:space="preserve">Les and Jake re-entered the need for safety briefings at all trainings or before teaching classes. I.E where the exits are, rally points, etc. Mentioned it’s a good habit to get into and is a way to lead by example, and to not fall into an everyday mentality. </w:t>
      </w:r>
    </w:p>
    <w:p w14:paraId="08A8DC51" w14:textId="5118CBE4" w:rsidR="000A6D9B" w:rsidRDefault="000A6D9B" w:rsidP="00EA388D">
      <w:pPr>
        <w:pStyle w:val="ListParagraph"/>
      </w:pPr>
    </w:p>
    <w:p w14:paraId="3F52DA12" w14:textId="6884C21F" w:rsidR="000A6D9B" w:rsidRDefault="000A6D9B" w:rsidP="00EA388D">
      <w:pPr>
        <w:pStyle w:val="ListParagraph"/>
      </w:pPr>
    </w:p>
    <w:p w14:paraId="48181A72" w14:textId="5FBB5291" w:rsidR="000A6D9B" w:rsidRDefault="000A6D9B" w:rsidP="00EA388D">
      <w:pPr>
        <w:pStyle w:val="ListParagraph"/>
      </w:pPr>
    </w:p>
    <w:p w14:paraId="305B65A2" w14:textId="0EA80F8A" w:rsidR="000A6D9B" w:rsidRDefault="000A6D9B" w:rsidP="000A6D9B">
      <w:pPr>
        <w:pStyle w:val="ListParagraph"/>
        <w:jc w:val="center"/>
        <w:rPr>
          <w:b/>
          <w:bCs/>
        </w:rPr>
      </w:pPr>
      <w:r>
        <w:rPr>
          <w:b/>
          <w:bCs/>
        </w:rPr>
        <w:t xml:space="preserve">Open Discussion </w:t>
      </w:r>
    </w:p>
    <w:p w14:paraId="6068CAA4" w14:textId="2F32E78C" w:rsidR="000A6D9B" w:rsidRDefault="000A6D9B" w:rsidP="000A6D9B">
      <w:pPr>
        <w:pStyle w:val="ListParagraph"/>
        <w:jc w:val="center"/>
        <w:rPr>
          <w:b/>
          <w:bCs/>
        </w:rPr>
      </w:pPr>
    </w:p>
    <w:p w14:paraId="4EE9A3E6" w14:textId="65E760EC" w:rsidR="000A6D9B" w:rsidRDefault="00DF7A47" w:rsidP="000A6D9B">
      <w:pPr>
        <w:pStyle w:val="ListParagraph"/>
        <w:numPr>
          <w:ilvl w:val="0"/>
          <w:numId w:val="2"/>
        </w:numPr>
      </w:pPr>
      <w:r>
        <w:t xml:space="preserve">Jimmy brought up that Washington Co EMS has modified one of their helicopters for wildland firefighting and that is being made available to the local counites in the area. His staff will be meeting with the helicopters pilots to make sure that everyone is able to integrate operations in an effective manner, and what they should be aware of when we bring in aircraft. He offered to report back to the council on the meeting and keep us informed. </w:t>
      </w:r>
    </w:p>
    <w:p w14:paraId="787E27AE" w14:textId="77777777" w:rsidR="00DF7A47" w:rsidRDefault="00DF7A47" w:rsidP="00DF7A47"/>
    <w:p w14:paraId="7016ADD0" w14:textId="01507FDD" w:rsidR="00DF7A47" w:rsidRDefault="00DF7A47" w:rsidP="00DF7A47">
      <w:pPr>
        <w:pStyle w:val="ListParagraph"/>
        <w:numPr>
          <w:ilvl w:val="0"/>
          <w:numId w:val="2"/>
        </w:numPr>
      </w:pPr>
      <w:r>
        <w:t xml:space="preserve">Les mentioned the potential to purchase sensors that detect down power lines. Said he will do the research into cost/effectiveness. It had been brought out a while ago but was cost prohibited at the time.  </w:t>
      </w:r>
    </w:p>
    <w:p w14:paraId="7FE281F7" w14:textId="77777777" w:rsidR="00DF7A47" w:rsidRDefault="00DF7A47" w:rsidP="00DF7A47">
      <w:pPr>
        <w:pStyle w:val="ListParagraph"/>
      </w:pPr>
    </w:p>
    <w:p w14:paraId="0845FC08" w14:textId="30600CFC" w:rsidR="00DF7A47" w:rsidRDefault="00DF7A47" w:rsidP="00DF7A47">
      <w:pPr>
        <w:pStyle w:val="ListParagraph"/>
        <w:numPr>
          <w:ilvl w:val="0"/>
          <w:numId w:val="2"/>
        </w:numPr>
      </w:pPr>
      <w:r>
        <w:t>The involvement of the Safety Council in FLA’s was brought up. The discussion was around how much should they be involved</w:t>
      </w:r>
      <w:r w:rsidR="00C2674E">
        <w:t xml:space="preserve">, either in the production or distribution of the FLA. Matt Wright will work with Jared Karnes and Les on how involved this council should be. </w:t>
      </w:r>
    </w:p>
    <w:p w14:paraId="4828C19E" w14:textId="6FDEEE12" w:rsidR="00C2674E" w:rsidRDefault="00C2674E" w:rsidP="00C2674E">
      <w:pPr>
        <w:pStyle w:val="ListParagraph"/>
      </w:pPr>
    </w:p>
    <w:p w14:paraId="76F603C9" w14:textId="27F14D07" w:rsidR="00C2674E" w:rsidRDefault="00C2674E" w:rsidP="00C2674E">
      <w:pPr>
        <w:pStyle w:val="ListParagraph"/>
        <w:numPr>
          <w:ilvl w:val="0"/>
          <w:numId w:val="2"/>
        </w:numPr>
      </w:pPr>
      <w:r>
        <w:t>Doodle Poll will be sent out by Travis in the near future for the 2</w:t>
      </w:r>
      <w:r w:rsidRPr="00C2674E">
        <w:rPr>
          <w:vertAlign w:val="superscript"/>
        </w:rPr>
        <w:t>nd</w:t>
      </w:r>
      <w:r>
        <w:t xml:space="preserve"> Quarter Meeting </w:t>
      </w:r>
    </w:p>
    <w:p w14:paraId="74192A17" w14:textId="77777777" w:rsidR="00C2674E" w:rsidRDefault="00C2674E" w:rsidP="00C2674E">
      <w:pPr>
        <w:pStyle w:val="ListParagraph"/>
      </w:pPr>
    </w:p>
    <w:p w14:paraId="6F24DC02" w14:textId="1745B2E2" w:rsidR="00C2674E" w:rsidRDefault="00C2674E" w:rsidP="00C2674E">
      <w:pPr>
        <w:pStyle w:val="ListParagraph"/>
        <w:numPr>
          <w:ilvl w:val="0"/>
          <w:numId w:val="2"/>
        </w:numPr>
      </w:pPr>
      <w:r>
        <w:t xml:space="preserve">Adjourn at 12:15pm. </w:t>
      </w:r>
    </w:p>
    <w:p w14:paraId="1DE07D04" w14:textId="77777777" w:rsidR="00C2674E" w:rsidRPr="000A6D9B" w:rsidRDefault="00C2674E" w:rsidP="00C2674E"/>
    <w:sectPr w:rsidR="00C2674E" w:rsidRPr="000A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3B6A"/>
    <w:multiLevelType w:val="hybridMultilevel"/>
    <w:tmpl w:val="4A1C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4220B"/>
    <w:multiLevelType w:val="hybridMultilevel"/>
    <w:tmpl w:val="A87E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322392">
    <w:abstractNumId w:val="1"/>
  </w:num>
  <w:num w:numId="2" w16cid:durableId="27297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zFu5OBxwJe3tgwLDIUgseSziWCgLGGDRf/lhB+vU3sN6G6eehx5nUb/LpCi/yQ3HoNebyj/o2kdRf1JYvya+A==" w:salt="e0Fvedx/voWmqvqldGdF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21"/>
    <w:rsid w:val="000A6D9B"/>
    <w:rsid w:val="00224A3A"/>
    <w:rsid w:val="00472649"/>
    <w:rsid w:val="00476E21"/>
    <w:rsid w:val="00512B07"/>
    <w:rsid w:val="00570B42"/>
    <w:rsid w:val="005C420B"/>
    <w:rsid w:val="00764AEC"/>
    <w:rsid w:val="00771C39"/>
    <w:rsid w:val="00A322C0"/>
    <w:rsid w:val="00A76A52"/>
    <w:rsid w:val="00B8283E"/>
    <w:rsid w:val="00C2674E"/>
    <w:rsid w:val="00D10C07"/>
    <w:rsid w:val="00DF7A47"/>
    <w:rsid w:val="00EA388D"/>
    <w:rsid w:val="00F8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EEB9"/>
  <w15:chartTrackingRefBased/>
  <w15:docId w15:val="{EBBCD02F-3F9C-40BF-83CA-FA767805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UEKHZ4HHEJXQ-292801454-168040</_dlc_DocId>
    <MediaLengthInSeconds xmlns="096f3cc7-3874-4d01-bd76-f2f69c5613b9" xsi:nil="true"/>
    <_dlc_DocIdUrl xmlns="6819ce1a-c6ed-457e-aaaa-d09a469b0545">
      <Url>https://texasforestservice.sharepoint.com/sites/Share-AssociateDirectorsOffice-FIAD/_layouts/15/DocIdRedir.aspx?ID=UEKHZ4HHEJXQ-292801454-168040</Url>
      <Description>UEKHZ4HHEJXQ-292801454-168040</Description>
    </_dlc_DocIdUrl>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EB8F21-92F9-4CD3-9D14-C796D0B9A9C8}">
  <ds:schemaRefs>
    <ds:schemaRef ds:uri="http://schemas.microsoft.com/sharepoint/v3/contenttype/forms"/>
  </ds:schemaRefs>
</ds:datastoreItem>
</file>

<file path=customXml/itemProps2.xml><?xml version="1.0" encoding="utf-8"?>
<ds:datastoreItem xmlns:ds="http://schemas.openxmlformats.org/officeDocument/2006/customXml" ds:itemID="{E8F4117E-8114-41AD-BBB0-D4F79564D1D3}">
  <ds:schemaRefs>
    <ds:schemaRef ds:uri="http://schemas.microsoft.com/sharepoint/events"/>
  </ds:schemaRefs>
</ds:datastoreItem>
</file>

<file path=customXml/itemProps3.xml><?xml version="1.0" encoding="utf-8"?>
<ds:datastoreItem xmlns:ds="http://schemas.openxmlformats.org/officeDocument/2006/customXml" ds:itemID="{E9E8EF44-C4CE-462F-B865-1E4F5EF4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9A5A8-C55B-46AF-90AA-D16FE9BC343F}">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96f3cc7-3874-4d01-bd76-f2f69c5613b9"/>
    <ds:schemaRef ds:uri="6819ce1a-c6ed-457e-aaaa-d09a469b05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Pecht, Travis</dc:creator>
  <cp:keywords/>
  <dc:description/>
  <cp:lastModifiedBy>Powell, Chris</cp:lastModifiedBy>
  <cp:revision>3</cp:revision>
  <dcterms:created xsi:type="dcterms:W3CDTF">2022-08-30T16:20:00Z</dcterms:created>
  <dcterms:modified xsi:type="dcterms:W3CDTF">2022-08-30T16:27:00Z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ComplianceAssetId">
    <vt:lpwstr/>
  </property>
  <property fmtid="{D5CDD505-2E9C-101B-9397-08002B2CF9AE}" pid="4" name="_dlc_DocIdItemGuid">
    <vt:lpwstr>20c74673-5511-40b5-9529-861f46a5d598</vt:lpwstr>
  </property>
  <property fmtid="{D5CDD505-2E9C-101B-9397-08002B2CF9AE}" pid="5" name="_ExtendedDescription">
    <vt:lpwstr/>
  </property>
  <property fmtid="{D5CDD505-2E9C-101B-9397-08002B2CF9AE}" pid="6" name="TriggerFlowInfo">
    <vt:lpwstr/>
  </property>
</Properties>
</file>